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27A" w:rsidRPr="0073527A" w:rsidRDefault="0073527A" w:rsidP="0073527A">
      <w:pPr>
        <w:jc w:val="center"/>
        <w:rPr>
          <w:rFonts w:ascii="Century Gothic" w:hAnsi="Century Gothic"/>
          <w:b/>
          <w:color w:val="9BBB59" w:themeColor="accent3"/>
          <w:sz w:val="96"/>
          <w:szCs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</w:pPr>
      <w:bookmarkStart w:id="0" w:name="_GoBack"/>
      <w:r w:rsidRPr="0073527A">
        <w:rPr>
          <w:rFonts w:ascii="Century Gothic" w:hAnsi="Century Gothic"/>
          <w:b/>
          <w:color w:val="9BBB59" w:themeColor="accent3"/>
          <w:sz w:val="96"/>
          <w:szCs w:val="7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t>ECO Warriors</w:t>
      </w:r>
    </w:p>
    <w:p w:rsidR="00C02B4F" w:rsidRPr="0073527A" w:rsidRDefault="0073527A" w:rsidP="0073527A">
      <w:pPr>
        <w:jc w:val="center"/>
        <w:rPr>
          <w:rFonts w:ascii="Century Gothic" w:hAnsi="Century Gothic"/>
          <w:b/>
          <w:sz w:val="56"/>
        </w:rPr>
      </w:pPr>
      <w:r w:rsidRPr="0073527A">
        <w:rPr>
          <w:rFonts w:ascii="Century Gothic" w:hAnsi="Century Gothic"/>
          <w:b/>
          <w:sz w:val="56"/>
        </w:rPr>
        <w:t>Waste Watchers</w:t>
      </w:r>
    </w:p>
    <w:bookmarkEnd w:id="0"/>
    <w:p w:rsidR="0073527A" w:rsidRPr="0073527A" w:rsidRDefault="0073527A" w:rsidP="0073527A">
      <w:pPr>
        <w:rPr>
          <w:rFonts w:ascii="Century Gothic" w:hAnsi="Century Gothic"/>
          <w:b/>
          <w:sz w:val="40"/>
          <w:szCs w:val="32"/>
        </w:rPr>
      </w:pPr>
      <w:r w:rsidRPr="0073527A">
        <w:rPr>
          <w:rFonts w:ascii="Century Gothic" w:hAnsi="Century Gothic"/>
          <w:b/>
          <w:sz w:val="40"/>
          <w:szCs w:val="32"/>
        </w:rPr>
        <w:t xml:space="preserve">Date: </w:t>
      </w:r>
    </w:p>
    <w:p w:rsidR="0073527A" w:rsidRPr="0073527A" w:rsidRDefault="0073527A" w:rsidP="0073527A">
      <w:pPr>
        <w:rPr>
          <w:rFonts w:ascii="Century Gothic" w:hAnsi="Century Gothic"/>
          <w:b/>
          <w:sz w:val="40"/>
          <w:szCs w:val="32"/>
        </w:rPr>
      </w:pPr>
      <w:r w:rsidRPr="0073527A">
        <w:rPr>
          <w:rFonts w:ascii="Century Gothic" w:hAnsi="Century Gothic"/>
          <w:b/>
          <w:sz w:val="40"/>
          <w:szCs w:val="32"/>
        </w:rPr>
        <w:t xml:space="preserve">Class: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73527A" w:rsidTr="0073527A">
        <w:tc>
          <w:tcPr>
            <w:tcW w:w="3080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  <w:r>
              <w:rPr>
                <w:rFonts w:ascii="Century Gothic" w:hAnsi="Century Gothic"/>
                <w:b/>
                <w:sz w:val="56"/>
              </w:rPr>
              <w:t xml:space="preserve">Watching </w:t>
            </w: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  <w:r>
              <w:rPr>
                <w:rFonts w:ascii="Century Gothic" w:hAnsi="Century Gothic"/>
                <w:b/>
                <w:sz w:val="56"/>
              </w:rPr>
              <w:t>Pass</w:t>
            </w: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  <w:r>
              <w:rPr>
                <w:rFonts w:ascii="Century Gothic" w:hAnsi="Century Gothic"/>
                <w:b/>
                <w:sz w:val="56"/>
              </w:rPr>
              <w:t>Fail</w:t>
            </w:r>
          </w:p>
        </w:tc>
      </w:tr>
      <w:tr w:rsidR="0073527A" w:rsidTr="0073527A">
        <w:tc>
          <w:tcPr>
            <w:tcW w:w="3080" w:type="dxa"/>
          </w:tcPr>
          <w:p w:rsidR="0073527A" w:rsidRDefault="0073527A" w:rsidP="0073527A">
            <w:pPr>
              <w:rPr>
                <w:rFonts w:ascii="Century Gothic" w:hAnsi="Century Gothic"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sz w:val="56"/>
              </w:rPr>
            </w:pPr>
            <w:r>
              <w:rPr>
                <w:rFonts w:ascii="Century Gothic" w:hAnsi="Century Gothic"/>
                <w:sz w:val="56"/>
              </w:rPr>
              <w:t>Classroom taps off</w:t>
            </w:r>
          </w:p>
          <w:p w:rsidR="0073527A" w:rsidRPr="0073527A" w:rsidRDefault="0073527A" w:rsidP="0073527A">
            <w:pPr>
              <w:rPr>
                <w:rFonts w:ascii="Century Gothic" w:hAnsi="Century Gothic"/>
                <w:sz w:val="56"/>
              </w:rPr>
            </w:pP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</w:tc>
      </w:tr>
      <w:tr w:rsidR="0073527A" w:rsidTr="0073527A">
        <w:tc>
          <w:tcPr>
            <w:tcW w:w="3080" w:type="dxa"/>
          </w:tcPr>
          <w:p w:rsidR="0073527A" w:rsidRDefault="0073527A" w:rsidP="0073527A">
            <w:pPr>
              <w:rPr>
                <w:rFonts w:ascii="Century Gothic" w:hAnsi="Century Gothic"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sz w:val="56"/>
              </w:rPr>
            </w:pPr>
            <w:r w:rsidRPr="0073527A">
              <w:rPr>
                <w:rFonts w:ascii="Century Gothic" w:hAnsi="Century Gothic"/>
                <w:sz w:val="56"/>
              </w:rPr>
              <w:t>Waste bin check</w:t>
            </w:r>
          </w:p>
          <w:p w:rsidR="0073527A" w:rsidRPr="0073527A" w:rsidRDefault="0073527A" w:rsidP="0073527A">
            <w:pPr>
              <w:rPr>
                <w:rFonts w:ascii="Century Gothic" w:hAnsi="Century Gothic"/>
                <w:sz w:val="56"/>
              </w:rPr>
            </w:pP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</w:tc>
      </w:tr>
      <w:tr w:rsidR="0073527A" w:rsidTr="0073527A">
        <w:tc>
          <w:tcPr>
            <w:tcW w:w="3080" w:type="dxa"/>
          </w:tcPr>
          <w:p w:rsidR="0073527A" w:rsidRDefault="0073527A" w:rsidP="0073527A">
            <w:pPr>
              <w:rPr>
                <w:rFonts w:ascii="Century Gothic" w:hAnsi="Century Gothic"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sz w:val="56"/>
              </w:rPr>
            </w:pPr>
            <w:r w:rsidRPr="0073527A">
              <w:rPr>
                <w:rFonts w:ascii="Century Gothic" w:hAnsi="Century Gothic"/>
                <w:sz w:val="56"/>
              </w:rPr>
              <w:t>Recycle bin check</w:t>
            </w:r>
          </w:p>
          <w:p w:rsidR="0073527A" w:rsidRPr="0073527A" w:rsidRDefault="0073527A" w:rsidP="0073527A">
            <w:pPr>
              <w:rPr>
                <w:rFonts w:ascii="Century Gothic" w:hAnsi="Century Gothic"/>
                <w:sz w:val="56"/>
              </w:rPr>
            </w:pP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</w:tc>
        <w:tc>
          <w:tcPr>
            <w:tcW w:w="3081" w:type="dxa"/>
          </w:tcPr>
          <w:p w:rsidR="0073527A" w:rsidRDefault="0073527A" w:rsidP="0073527A">
            <w:pPr>
              <w:rPr>
                <w:rFonts w:ascii="Century Gothic" w:hAnsi="Century Gothic"/>
                <w:b/>
                <w:sz w:val="56"/>
              </w:rPr>
            </w:pPr>
          </w:p>
        </w:tc>
      </w:tr>
    </w:tbl>
    <w:p w:rsidR="0073527A" w:rsidRPr="0073527A" w:rsidRDefault="0073527A" w:rsidP="0073527A">
      <w:pPr>
        <w:rPr>
          <w:rFonts w:ascii="Century Gothic" w:hAnsi="Century Gothic"/>
          <w:b/>
          <w:sz w:val="56"/>
        </w:rPr>
      </w:pPr>
    </w:p>
    <w:p w:rsidR="0073527A" w:rsidRPr="0073527A" w:rsidRDefault="0073527A" w:rsidP="0073527A">
      <w:pPr>
        <w:jc w:val="center"/>
        <w:rPr>
          <w:rFonts w:ascii="Castellar" w:hAnsi="Castellar"/>
          <w:b/>
          <w:sz w:val="40"/>
        </w:rPr>
      </w:pPr>
    </w:p>
    <w:sectPr w:rsidR="0073527A" w:rsidRPr="007352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27A"/>
    <w:rsid w:val="00282754"/>
    <w:rsid w:val="005B759F"/>
    <w:rsid w:val="0073527A"/>
    <w:rsid w:val="00C0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5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2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5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Edwards Catholic Primary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2017-05-24T20:41:00Z</dcterms:created>
  <dcterms:modified xsi:type="dcterms:W3CDTF">2017-05-24T20:55:00Z</dcterms:modified>
</cp:coreProperties>
</file>